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10535" w14:textId="4E64BCBE" w:rsidR="00D639F4" w:rsidRDefault="00D639F4">
      <w:pPr>
        <w:rPr>
          <w:b/>
          <w:color w:val="16315F"/>
          <w:sz w:val="28"/>
          <w:szCs w:val="28"/>
        </w:rPr>
      </w:pPr>
      <w:r w:rsidRPr="00D639F4">
        <w:rPr>
          <w:b/>
          <w:noProof/>
          <w:color w:val="16315F"/>
          <w:sz w:val="28"/>
          <w:szCs w:val="28"/>
        </w:rPr>
        <w:drawing>
          <wp:anchor distT="0" distB="0" distL="114300" distR="114300" simplePos="0" relativeHeight="251664384" behindDoc="1" locked="0" layoutInCell="1" allowOverlap="1" wp14:anchorId="397A8642" wp14:editId="4B440178">
            <wp:simplePos x="0" y="0"/>
            <wp:positionH relativeFrom="margin">
              <wp:posOffset>-458470</wp:posOffset>
            </wp:positionH>
            <wp:positionV relativeFrom="margin">
              <wp:posOffset>-439308</wp:posOffset>
            </wp:positionV>
            <wp:extent cx="6812172" cy="8759511"/>
            <wp:effectExtent l="12700" t="12700" r="8255" b="1651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12172" cy="8759511"/>
                    </a:xfrm>
                    <a:prstGeom prst="rect">
                      <a:avLst/>
                    </a:prstGeom>
                    <a:ln>
                      <a:solidFill>
                        <a:srgbClr val="236193"/>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9" behindDoc="1" locked="0" layoutInCell="1" allowOverlap="1" wp14:anchorId="5445BF6F" wp14:editId="164B3491">
            <wp:simplePos x="0" y="0"/>
            <wp:positionH relativeFrom="column">
              <wp:posOffset>-921797</wp:posOffset>
            </wp:positionH>
            <wp:positionV relativeFrom="paragraph">
              <wp:posOffset>-911748</wp:posOffset>
            </wp:positionV>
            <wp:extent cx="7756723" cy="10038304"/>
            <wp:effectExtent l="0" t="0" r="0" b="0"/>
            <wp:wrapNone/>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6723" cy="10038304"/>
                    </a:xfrm>
                    <a:prstGeom prst="rect">
                      <a:avLst/>
                    </a:prstGeom>
                  </pic:spPr>
                </pic:pic>
              </a:graphicData>
            </a:graphic>
            <wp14:sizeRelH relativeFrom="page">
              <wp14:pctWidth>0</wp14:pctWidth>
            </wp14:sizeRelH>
            <wp14:sizeRelV relativeFrom="page">
              <wp14:pctHeight>0</wp14:pctHeight>
            </wp14:sizeRelV>
          </wp:anchor>
        </w:drawing>
      </w:r>
      <w:r>
        <w:rPr>
          <w:b/>
          <w:color w:val="16315F"/>
          <w:sz w:val="28"/>
          <w:szCs w:val="28"/>
        </w:rPr>
        <w:br w:type="page"/>
      </w:r>
    </w:p>
    <w:p w14:paraId="36DE621E" w14:textId="47D7017D" w:rsidR="00D639F4" w:rsidRPr="001D5662" w:rsidRDefault="00D639F4" w:rsidP="00D639F4">
      <w:pPr>
        <w:spacing w:line="360" w:lineRule="auto"/>
        <w:ind w:left="100"/>
        <w:rPr>
          <w:b/>
          <w:color w:val="16315F"/>
          <w:sz w:val="28"/>
          <w:szCs w:val="28"/>
        </w:rPr>
      </w:pPr>
      <w:r>
        <w:rPr>
          <w:noProof/>
        </w:rPr>
        <w:lastRenderedPageBreak/>
        <w:drawing>
          <wp:anchor distT="0" distB="0" distL="114300" distR="114300" simplePos="0" relativeHeight="251661312" behindDoc="1" locked="0" layoutInCell="1" allowOverlap="1" wp14:anchorId="1ADB4E19" wp14:editId="360074CA">
            <wp:simplePos x="0" y="0"/>
            <wp:positionH relativeFrom="column">
              <wp:posOffset>-914889</wp:posOffset>
            </wp:positionH>
            <wp:positionV relativeFrom="paragraph">
              <wp:posOffset>-914456</wp:posOffset>
            </wp:positionV>
            <wp:extent cx="7756723" cy="10038304"/>
            <wp:effectExtent l="0" t="0" r="0" b="0"/>
            <wp:wrapNone/>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6723" cy="10038304"/>
                    </a:xfrm>
                    <a:prstGeom prst="rect">
                      <a:avLst/>
                    </a:prstGeom>
                  </pic:spPr>
                </pic:pic>
              </a:graphicData>
            </a:graphic>
            <wp14:sizeRelH relativeFrom="page">
              <wp14:pctWidth>0</wp14:pctWidth>
            </wp14:sizeRelH>
            <wp14:sizeRelV relativeFrom="page">
              <wp14:pctHeight>0</wp14:pctHeight>
            </wp14:sizeRelV>
          </wp:anchor>
        </w:drawing>
      </w:r>
      <w:r w:rsidRPr="001D5662">
        <w:rPr>
          <w:b/>
          <w:color w:val="16315F"/>
          <w:sz w:val="28"/>
          <w:szCs w:val="28"/>
        </w:rPr>
        <w:t>ABOUT ROB DINERMAN</w:t>
      </w:r>
    </w:p>
    <w:p w14:paraId="0C66FBBB" w14:textId="68454EA5" w:rsidR="00D639F4" w:rsidRPr="001D5662" w:rsidRDefault="00D639F4" w:rsidP="00D639F4">
      <w:pPr>
        <w:pStyle w:val="BodyText"/>
        <w:spacing w:before="110" w:line="360" w:lineRule="auto"/>
        <w:ind w:right="87"/>
        <w:rPr>
          <w:rFonts w:asciiTheme="minorHAnsi" w:hAnsiTheme="minorHAnsi"/>
          <w:sz w:val="24"/>
          <w:szCs w:val="24"/>
        </w:rPr>
      </w:pPr>
      <w:r w:rsidRPr="001D5662">
        <w:rPr>
          <w:rFonts w:asciiTheme="minorHAnsi" w:hAnsiTheme="minorHAnsi"/>
          <w:noProof/>
          <w:sz w:val="24"/>
          <w:szCs w:val="24"/>
        </w:rPr>
        <w:drawing>
          <wp:anchor distT="0" distB="0" distL="114300" distR="114300" simplePos="0" relativeHeight="251659264" behindDoc="1" locked="0" layoutInCell="1" allowOverlap="1" wp14:anchorId="5C52D6D3" wp14:editId="71083F1B">
            <wp:simplePos x="0" y="0"/>
            <wp:positionH relativeFrom="column">
              <wp:posOffset>73025</wp:posOffset>
            </wp:positionH>
            <wp:positionV relativeFrom="paragraph">
              <wp:posOffset>129652</wp:posOffset>
            </wp:positionV>
            <wp:extent cx="1778000" cy="1565275"/>
            <wp:effectExtent l="0" t="0" r="0" b="0"/>
            <wp:wrapSquare wrapText="bothSides"/>
            <wp:docPr id="1" name="image1.png" descr="https://www.whartonny.com/images/vault/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8000" cy="1565275"/>
                    </a:xfrm>
                    <a:prstGeom prst="rect">
                      <a:avLst/>
                    </a:prstGeom>
                  </pic:spPr>
                </pic:pic>
              </a:graphicData>
            </a:graphic>
            <wp14:sizeRelH relativeFrom="page">
              <wp14:pctWidth>0</wp14:pctWidth>
            </wp14:sizeRelH>
            <wp14:sizeRelV relativeFrom="page">
              <wp14:pctHeight>0</wp14:pctHeight>
            </wp14:sizeRelV>
          </wp:anchor>
        </w:drawing>
      </w:r>
      <w:r w:rsidRPr="001D5662">
        <w:rPr>
          <w:rFonts w:asciiTheme="minorHAnsi" w:hAnsiTheme="minorHAnsi"/>
          <w:color w:val="444444"/>
          <w:sz w:val="24"/>
          <w:szCs w:val="24"/>
        </w:rPr>
        <w:t xml:space="preserve">Rob Dinerman is Vice President of Marketing and Membership for the Wharton Club of New York and an Executive Director and Board Member for The John Maxwell Team (JMT), a </w:t>
      </w:r>
      <w:proofErr w:type="gramStart"/>
      <w:r w:rsidRPr="001D5662">
        <w:rPr>
          <w:rFonts w:asciiTheme="minorHAnsi" w:hAnsiTheme="minorHAnsi"/>
          <w:color w:val="444444"/>
          <w:sz w:val="24"/>
          <w:szCs w:val="24"/>
        </w:rPr>
        <w:t>36,000 member</w:t>
      </w:r>
      <w:proofErr w:type="gramEnd"/>
      <w:r w:rsidRPr="001D5662">
        <w:rPr>
          <w:rFonts w:asciiTheme="minorHAnsi" w:hAnsiTheme="minorHAnsi"/>
          <w:color w:val="444444"/>
          <w:sz w:val="24"/>
          <w:szCs w:val="24"/>
        </w:rPr>
        <w:t xml:space="preserve"> global think-tank for Business and</w:t>
      </w:r>
      <w:r w:rsidRPr="001D5662">
        <w:rPr>
          <w:rFonts w:asciiTheme="minorHAnsi" w:hAnsiTheme="minorHAnsi"/>
          <w:color w:val="444444"/>
          <w:spacing w:val="-18"/>
          <w:sz w:val="24"/>
          <w:szCs w:val="24"/>
        </w:rPr>
        <w:t xml:space="preserve"> </w:t>
      </w:r>
      <w:r w:rsidRPr="001D5662">
        <w:rPr>
          <w:rFonts w:asciiTheme="minorHAnsi" w:hAnsiTheme="minorHAnsi"/>
          <w:color w:val="444444"/>
          <w:sz w:val="24"/>
          <w:szCs w:val="24"/>
        </w:rPr>
        <w:t>Leadership</w:t>
      </w:r>
      <w:r>
        <w:rPr>
          <w:rFonts w:asciiTheme="minorHAnsi" w:hAnsiTheme="minorHAnsi"/>
          <w:sz w:val="24"/>
          <w:szCs w:val="24"/>
        </w:rPr>
        <w:t xml:space="preserve"> </w:t>
      </w:r>
      <w:r w:rsidRPr="001D5662">
        <w:rPr>
          <w:rFonts w:asciiTheme="minorHAnsi" w:hAnsiTheme="minorHAnsi"/>
          <w:color w:val="444444"/>
          <w:sz w:val="24"/>
          <w:szCs w:val="24"/>
        </w:rPr>
        <w:t>Transformation. In 1993 Rob met John for the first time and has continued to teach and learn from John as his friend and mentee. Rob is also President of Dinerman Leadership Solutions which offers performance coaching and professional development services.</w:t>
      </w:r>
    </w:p>
    <w:p w14:paraId="65D3FED0" w14:textId="77777777" w:rsidR="00D639F4" w:rsidRPr="001D5662" w:rsidRDefault="00D639F4" w:rsidP="00D639F4">
      <w:pPr>
        <w:pStyle w:val="BodyText"/>
        <w:spacing w:before="6" w:line="360" w:lineRule="auto"/>
        <w:rPr>
          <w:rFonts w:asciiTheme="minorHAnsi" w:hAnsiTheme="minorHAnsi"/>
          <w:sz w:val="24"/>
          <w:szCs w:val="24"/>
        </w:rPr>
      </w:pPr>
    </w:p>
    <w:p w14:paraId="10E34F27" w14:textId="77777777" w:rsidR="00D639F4" w:rsidRPr="001D5662" w:rsidRDefault="00D639F4" w:rsidP="00D639F4">
      <w:pPr>
        <w:pStyle w:val="BodyText"/>
        <w:spacing w:line="360" w:lineRule="auto"/>
        <w:ind w:left="100" w:right="229"/>
        <w:rPr>
          <w:rFonts w:asciiTheme="minorHAnsi" w:hAnsiTheme="minorHAnsi"/>
          <w:sz w:val="24"/>
          <w:szCs w:val="24"/>
        </w:rPr>
      </w:pPr>
      <w:r w:rsidRPr="001D5662">
        <w:rPr>
          <w:rFonts w:asciiTheme="minorHAnsi" w:hAnsiTheme="minorHAnsi"/>
          <w:color w:val="444444"/>
          <w:sz w:val="24"/>
          <w:szCs w:val="24"/>
        </w:rPr>
        <w:t>Rob began his career at Salomon Brothers where he worked on the Government and newly formed Mortgage Backed Securities trading desks. After developing trading systems there, he moved into technology, managing teams at tech companies like Oracle, Sun, and Gartner when he managed the global teams for AmerisourceBergen and Medco.</w:t>
      </w:r>
    </w:p>
    <w:p w14:paraId="7B60399F" w14:textId="77777777" w:rsidR="00D639F4" w:rsidRPr="001D5662" w:rsidRDefault="00D639F4" w:rsidP="00D639F4">
      <w:pPr>
        <w:pStyle w:val="BodyText"/>
        <w:spacing w:before="7" w:line="360" w:lineRule="auto"/>
        <w:rPr>
          <w:rFonts w:asciiTheme="minorHAnsi" w:hAnsiTheme="minorHAnsi"/>
          <w:sz w:val="24"/>
          <w:szCs w:val="24"/>
        </w:rPr>
      </w:pPr>
    </w:p>
    <w:p w14:paraId="5E71C52E" w14:textId="77777777" w:rsidR="00D639F4" w:rsidRDefault="00D639F4" w:rsidP="00D639F4">
      <w:pPr>
        <w:pStyle w:val="BodyText"/>
        <w:spacing w:before="1" w:line="360" w:lineRule="auto"/>
        <w:ind w:left="100" w:right="738"/>
        <w:jc w:val="both"/>
        <w:rPr>
          <w:rFonts w:asciiTheme="minorHAnsi" w:hAnsiTheme="minorHAnsi"/>
          <w:color w:val="444444"/>
          <w:sz w:val="24"/>
          <w:szCs w:val="24"/>
        </w:rPr>
      </w:pPr>
      <w:r w:rsidRPr="001D5662">
        <w:rPr>
          <w:rFonts w:asciiTheme="minorHAnsi" w:hAnsiTheme="minorHAnsi"/>
          <w:color w:val="444444"/>
          <w:sz w:val="24"/>
          <w:szCs w:val="24"/>
        </w:rPr>
        <w:t>Rob earned his BS in Economics from Wharton, majoring in Finance, Accounting as well as a Psychology degree from Penn. He is very active locally, serving as Vice President of the New Providence Board of Education and The Union County School Board Association.</w:t>
      </w:r>
    </w:p>
    <w:p w14:paraId="04F27019" w14:textId="77777777" w:rsidR="00D639F4" w:rsidRDefault="00D639F4" w:rsidP="00D639F4">
      <w:pPr>
        <w:pStyle w:val="BodyText"/>
        <w:spacing w:before="1" w:line="360" w:lineRule="auto"/>
        <w:ind w:left="100" w:right="738"/>
        <w:jc w:val="both"/>
        <w:rPr>
          <w:rFonts w:asciiTheme="minorHAnsi" w:hAnsiTheme="minorHAnsi"/>
          <w:color w:val="444444"/>
          <w:sz w:val="24"/>
          <w:szCs w:val="24"/>
        </w:rPr>
      </w:pPr>
    </w:p>
    <w:p w14:paraId="13AC9D46" w14:textId="77777777" w:rsidR="00D639F4" w:rsidRDefault="00D639F4" w:rsidP="00D639F4">
      <w:pPr>
        <w:pStyle w:val="BodyText"/>
        <w:spacing w:before="1" w:line="360" w:lineRule="auto"/>
        <w:ind w:left="100" w:right="738"/>
        <w:jc w:val="both"/>
        <w:rPr>
          <w:rFonts w:asciiTheme="minorHAnsi" w:hAnsiTheme="minorHAnsi" w:cs="Times New Roman"/>
          <w:i/>
          <w:noProof/>
          <w:color w:val="16315F"/>
          <w:sz w:val="28"/>
          <w:szCs w:val="28"/>
        </w:rPr>
      </w:pPr>
      <w:r w:rsidRPr="00D639F4">
        <w:rPr>
          <w:rFonts w:asciiTheme="minorHAnsi" w:hAnsiTheme="minorHAnsi" w:cs="Times New Roman"/>
          <w:i/>
          <w:noProof/>
          <w:color w:val="16315F"/>
          <w:sz w:val="28"/>
          <w:szCs w:val="28"/>
        </w:rPr>
        <w:t>Contact me to schedule this workshop for your company.</w:t>
      </w:r>
    </w:p>
    <w:p w14:paraId="1F20C216" w14:textId="67C1DF9E" w:rsidR="00D639F4" w:rsidRPr="00D639F4" w:rsidRDefault="00D639F4" w:rsidP="00D639F4">
      <w:pPr>
        <w:pStyle w:val="BodyText"/>
        <w:spacing w:before="1" w:line="360" w:lineRule="auto"/>
        <w:ind w:left="100" w:right="738"/>
        <w:jc w:val="both"/>
        <w:rPr>
          <w:rFonts w:asciiTheme="minorHAnsi" w:hAnsiTheme="minorHAnsi"/>
          <w:color w:val="444444"/>
          <w:sz w:val="24"/>
          <w:szCs w:val="24"/>
        </w:rPr>
      </w:pPr>
      <w:r w:rsidRPr="00D639F4">
        <w:rPr>
          <w:rFonts w:asciiTheme="minorHAnsi" w:hAnsiTheme="minorHAnsi"/>
          <w:b/>
          <w:noProof/>
          <w:color w:val="16315F"/>
          <w:sz w:val="28"/>
          <w:szCs w:val="28"/>
        </w:rPr>
        <w:t>(908) 403-7430 | rob@robertdinerman.com</w:t>
      </w:r>
    </w:p>
    <w:p w14:paraId="22EED69D" w14:textId="77777777" w:rsidR="00D639F4" w:rsidRPr="001D5662" w:rsidRDefault="00D639F4" w:rsidP="00D639F4">
      <w:pPr>
        <w:pStyle w:val="BodyText"/>
        <w:spacing w:before="1" w:line="360" w:lineRule="auto"/>
        <w:ind w:left="100" w:right="738"/>
        <w:jc w:val="both"/>
        <w:rPr>
          <w:rFonts w:asciiTheme="minorHAnsi" w:hAnsiTheme="minorHAnsi"/>
          <w:sz w:val="24"/>
          <w:szCs w:val="24"/>
        </w:rPr>
      </w:pPr>
    </w:p>
    <w:p w14:paraId="12816384" w14:textId="77777777" w:rsidR="00D639F4" w:rsidRDefault="00D639F4"/>
    <w:sectPr w:rsidR="00D639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NTSwMDc1MzQ2MDNT0lEKTi0uzszPAykwrAUAdaQmlCwAAAA="/>
  </w:docVars>
  <w:rsids>
    <w:rsidRoot w:val="00D639F4"/>
    <w:rsid w:val="00D639F4"/>
    <w:rsid w:val="00F6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F4176"/>
  <w15:chartTrackingRefBased/>
  <w15:docId w15:val="{7E65249A-46FE-BE45-8643-7D878F5B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39F4"/>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D639F4"/>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179</Words>
  <Characters>1022</Characters>
  <Application>Microsoft Office Word</Application>
  <DocSecurity>0</DocSecurity>
  <Lines>8</Lines>
  <Paragraphs>2</Paragraphs>
  <ScaleCrop>false</ScaleCrop>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Hill</dc:creator>
  <cp:keywords/>
  <dc:description/>
  <cp:lastModifiedBy>Rob Dinerman</cp:lastModifiedBy>
  <cp:revision>2</cp:revision>
  <cp:lastPrinted>2020-09-15T13:47:00Z</cp:lastPrinted>
  <dcterms:created xsi:type="dcterms:W3CDTF">2020-09-15T13:48:00Z</dcterms:created>
  <dcterms:modified xsi:type="dcterms:W3CDTF">2020-09-15T13:48:00Z</dcterms:modified>
</cp:coreProperties>
</file>